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5"/>
          <w:szCs w:val="25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Style w:val="cat-FIOgrp-16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Балоева </w:t>
      </w:r>
      <w:r>
        <w:rPr>
          <w:rStyle w:val="cat-FIOgrp-17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3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honeNumbergrp-30rplc-1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 </w:t>
      </w:r>
      <w:r>
        <w:rPr>
          <w:rFonts w:ascii="Times New Roman" w:eastAsia="Times New Roman" w:hAnsi="Times New Roman" w:cs="Times New Roman"/>
          <w:sz w:val="26"/>
          <w:szCs w:val="26"/>
        </w:rPr>
        <w:t>04.02.2022 Ханты-Мансийский авт. окр. - 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адресу: ХМАО – </w:t>
      </w:r>
      <w:r>
        <w:rPr>
          <w:rStyle w:val="cat-Addressgrp-3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6rplc-1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18810586230718010333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6rplc-2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извещён надлежащем образом о времени и месте рассмотрения дела об административном правонарушении, ходатайство об отложении судебного заседания не заявлял.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Style w:val="cat-FIOgrp-16rplc-2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№ </w:t>
      </w:r>
      <w:r>
        <w:rPr>
          <w:rFonts w:ascii="Times New Roman" w:eastAsia="Times New Roman" w:hAnsi="Times New Roman" w:cs="Times New Roman"/>
          <w:sz w:val="26"/>
          <w:szCs w:val="26"/>
        </w:rPr>
        <w:t>483605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сведений ГИС ГМП данных ФБД Адмпрактика,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18810586230718010333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 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18810586230718010333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почтовое отправление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-параметра поиска правонарушений;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 водительского удостоверения на имя </w:t>
      </w:r>
      <w:r>
        <w:rPr>
          <w:rStyle w:val="cat-FIOgrp-16rplc-2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карточки учета транспортного средства </w:t>
      </w:r>
      <w:r>
        <w:rPr>
          <w:rStyle w:val="cat-CarMakeModelgrp-25rplc-30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MakeModelgrp-26rplc-31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7rplc-32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имя </w:t>
      </w:r>
      <w:r>
        <w:rPr>
          <w:rStyle w:val="cat-FIOgrp-16rplc-33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Style w:val="cat-FIOgrp-16rplc-3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уплаты </w:t>
      </w:r>
      <w:r>
        <w:rPr>
          <w:rFonts w:ascii="Times New Roman" w:eastAsia="Times New Roman" w:hAnsi="Times New Roman" w:cs="Times New Roman"/>
          <w:sz w:val="26"/>
          <w:szCs w:val="26"/>
        </w:rPr>
        <w:t>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500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Style w:val="cat-FIOgrp-16rplc-3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личность лица, в отношении, которого ведется производство по делу об административном правонарушении, отсутствие обстоятельств, смягчающих административную ответственность, предусмотренных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мировой судья считает возможным и целесообразным назначить </w:t>
      </w:r>
      <w:r>
        <w:rPr>
          <w:rStyle w:val="cat-FIOgrp-16rplc-3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Балоева </w:t>
      </w:r>
      <w:r>
        <w:rPr>
          <w:rStyle w:val="cat-FIOgrp-17rplc-3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счёт (ЕКС): 40102810245370000007, Банк: РКЦ Ханты-Мансийск//УФК по ХМАО – Югре г. Ханты-Мансийск, БИК 007162163 ИНН 8601073664, КПП 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0412365400235008482320101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0412365400235008482320101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Д.Г. Алханова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99509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16rplc-7">
    <w:name w:val="cat-FIO grp-16 rplc-7"/>
    <w:basedOn w:val="DefaultParagraphFont"/>
  </w:style>
  <w:style w:type="character" w:customStyle="1" w:styleId="cat-FIOgrp-17rplc-8">
    <w:name w:val="cat-FIO grp-17 rplc-8"/>
    <w:basedOn w:val="DefaultParagraphFont"/>
  </w:style>
  <w:style w:type="character" w:customStyle="1" w:styleId="cat-PassportDatagrp-23rplc-9">
    <w:name w:val="cat-PassportData grp-23 rplc-9"/>
    <w:basedOn w:val="DefaultParagraphFont"/>
  </w:style>
  <w:style w:type="character" w:customStyle="1" w:styleId="cat-PhoneNumbergrp-30rplc-10">
    <w:name w:val="cat-PhoneNumber grp-30 rplc-10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FIOgrp-16rplc-14">
    <w:name w:val="cat-FIO grp-16 rplc-14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FIOgrp-16rplc-20">
    <w:name w:val="cat-FIO grp-16 rplc-20"/>
    <w:basedOn w:val="DefaultParagraphFont"/>
  </w:style>
  <w:style w:type="character" w:customStyle="1" w:styleId="cat-FIOgrp-16rplc-21">
    <w:name w:val="cat-FIO grp-16 rplc-21"/>
    <w:basedOn w:val="DefaultParagraphFont"/>
  </w:style>
  <w:style w:type="character" w:customStyle="1" w:styleId="cat-FIOgrp-16rplc-29">
    <w:name w:val="cat-FIO grp-16 rplc-29"/>
    <w:basedOn w:val="DefaultParagraphFont"/>
  </w:style>
  <w:style w:type="character" w:customStyle="1" w:styleId="cat-CarMakeModelgrp-25rplc-30">
    <w:name w:val="cat-CarMakeModel grp-25 rplc-30"/>
    <w:basedOn w:val="DefaultParagraphFont"/>
  </w:style>
  <w:style w:type="character" w:customStyle="1" w:styleId="cat-CarMakeModelgrp-26rplc-31">
    <w:name w:val="cat-CarMakeModel grp-26 rplc-31"/>
    <w:basedOn w:val="DefaultParagraphFont"/>
  </w:style>
  <w:style w:type="character" w:customStyle="1" w:styleId="cat-CarNumbergrp-27rplc-32">
    <w:name w:val="cat-CarNumber grp-27 rplc-32"/>
    <w:basedOn w:val="DefaultParagraphFont"/>
  </w:style>
  <w:style w:type="character" w:customStyle="1" w:styleId="cat-FIOgrp-16rplc-33">
    <w:name w:val="cat-FIO grp-16 rplc-33"/>
    <w:basedOn w:val="DefaultParagraphFont"/>
  </w:style>
  <w:style w:type="character" w:customStyle="1" w:styleId="cat-FIOgrp-16rplc-34">
    <w:name w:val="cat-FIO grp-16 rplc-34"/>
    <w:basedOn w:val="DefaultParagraphFont"/>
  </w:style>
  <w:style w:type="character" w:customStyle="1" w:styleId="cat-FIOgrp-16rplc-36">
    <w:name w:val="cat-FIO grp-16 rplc-36"/>
    <w:basedOn w:val="DefaultParagraphFont"/>
  </w:style>
  <w:style w:type="character" w:customStyle="1" w:styleId="cat-FIOgrp-16rplc-37">
    <w:name w:val="cat-FIO grp-16 rplc-37"/>
    <w:basedOn w:val="DefaultParagraphFont"/>
  </w:style>
  <w:style w:type="character" w:customStyle="1" w:styleId="cat-FIOgrp-17rplc-38">
    <w:name w:val="cat-FIO grp-17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137CA-F035-4746-93E8-AF50BDED06A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